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06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汉仪细圆B5" w:hAnsi="汉仪细圆B5" w:eastAsia="CESI小标宋-GB2312" w:cs="汉仪细圆B5"/>
          <w:sz w:val="44"/>
          <w:szCs w:val="44"/>
          <w:lang w:val="en-US" w:eastAsia="zh-CN"/>
        </w:rPr>
        <w:t>焦作市解放区</w:t>
      </w:r>
      <w:r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  <w:t>人民法院</w:t>
      </w:r>
    </w:p>
    <w:p w14:paraId="7E247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  <w:t>关于向案外人发放执行案款的公示</w:t>
      </w:r>
    </w:p>
    <w:p w14:paraId="7B24C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1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 w14:paraId="1E4F0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1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为进一步加强案款管理，推进案款发放公开透明，依法维护当事人的合法权益，依据《最高人民法院关于执行款物管理工作的规定》以及《河南省高级人民法院关于进一步规范执行案款管理工作的通知》等相关规定，现将拟向被执行人、案外人发放的案款，公示如下：</w:t>
      </w:r>
    </w:p>
    <w:tbl>
      <w:tblPr>
        <w:tblStyle w:val="2"/>
        <w:tblpPr w:leftFromText="180" w:rightFromText="180" w:vertAnchor="text" w:horzAnchor="page" w:tblpX="1227" w:tblpY="270"/>
        <w:tblOverlap w:val="never"/>
        <w:tblW w:w="97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197"/>
        <w:gridCol w:w="1124"/>
        <w:gridCol w:w="1555"/>
        <w:gridCol w:w="1241"/>
        <w:gridCol w:w="1225"/>
        <w:gridCol w:w="1747"/>
        <w:gridCol w:w="1283"/>
      </w:tblGrid>
      <w:tr w14:paraId="7F277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4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F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案号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9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申请执行人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8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被执行人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6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案外人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9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拟发放金额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56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发放事由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1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案件承办人及联系电话</w:t>
            </w:r>
          </w:p>
        </w:tc>
      </w:tr>
      <w:tr w14:paraId="0234F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C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A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2025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）豫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0802执恢168号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FFE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吉一娜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8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王志斌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E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席继敏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C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206587元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C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该款项系房屋拍卖款，案外人席继敏与被执行人王志斌是该房屋的共有人，该款项需要支付给案外人席继敏。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0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程志猛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03913386892</w:t>
            </w:r>
          </w:p>
        </w:tc>
      </w:tr>
      <w:tr w14:paraId="39D65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D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0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3F9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E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6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2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6C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5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52385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 w14:paraId="0B8F9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如对公示内容有异议，应当于公示发出之日起三日内，向本院提出书面意见并附证据材料，由本院审查处理。公示期满无异议或异议被驳回的，本院将按照执行案款管理的相关规定发放上述款项。</w:t>
      </w:r>
    </w:p>
    <w:p w14:paraId="7A92A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 w14:paraId="5FAC2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汉仪细圆B5" w:hAnsi="汉仪细圆B5" w:eastAsia="CESI仿宋-GB2312" w:cs="汉仪细圆B5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监督电话：0391-3386892</w:t>
      </w:r>
    </w:p>
    <w:p w14:paraId="0CB88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jc w:val="right"/>
        <w:textAlignment w:val="auto"/>
        <w:rPr>
          <w:rFonts w:hint="eastAsia" w:ascii="汉仪细圆B5" w:hAnsi="汉仪细圆B5" w:eastAsia="CESI仿宋-GB2312" w:cs="汉仪细圆B5"/>
          <w:sz w:val="32"/>
          <w:szCs w:val="32"/>
          <w:lang w:val="en-US" w:eastAsia="zh-CN"/>
        </w:rPr>
      </w:pPr>
    </w:p>
    <w:p w14:paraId="6EB45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jc w:val="right"/>
        <w:textAlignment w:val="auto"/>
        <w:rPr>
          <w:rFonts w:hint="eastAsia" w:ascii="汉仪细圆B5" w:hAnsi="汉仪细圆B5" w:eastAsia="CESI仿宋-GB2312" w:cs="汉仪细圆B5"/>
          <w:sz w:val="32"/>
          <w:szCs w:val="32"/>
          <w:lang w:val="en-US" w:eastAsia="zh-CN"/>
        </w:rPr>
      </w:pPr>
    </w:p>
    <w:p w14:paraId="3762E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jc w:val="righ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汉仪细圆B5" w:hAnsi="汉仪细圆B5" w:eastAsia="CESI仿宋-GB2312" w:cs="汉仪细圆B5"/>
          <w:sz w:val="32"/>
          <w:szCs w:val="32"/>
          <w:lang w:val="en-US" w:eastAsia="zh-CN"/>
        </w:rPr>
        <w:t>焦作市解放区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人民法院执行局</w:t>
      </w:r>
    </w:p>
    <w:p w14:paraId="791E1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0" w:firstLineChars="18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2026年7月10日  </w:t>
      </w:r>
    </w:p>
    <w:sectPr>
      <w:pgSz w:w="11900" w:h="16838"/>
      <w:pgMar w:top="1803" w:right="1440" w:bottom="1803" w:left="1440" w:header="720" w:footer="720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细圆B5">
    <w:altName w:val="方正全福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ESI小标宋-GB2312">
    <w:altName w:val="宋体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全福体">
    <w:panose1 w:val="020005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B9E8D06"/>
    <w:rsid w:val="06985220"/>
    <w:rsid w:val="173F7576"/>
    <w:rsid w:val="29EE575B"/>
    <w:rsid w:val="303CF5E6"/>
    <w:rsid w:val="38DE373E"/>
    <w:rsid w:val="3EB7903A"/>
    <w:rsid w:val="3EFFD8E8"/>
    <w:rsid w:val="3F7B52AA"/>
    <w:rsid w:val="4FBB31F6"/>
    <w:rsid w:val="4FF70A47"/>
    <w:rsid w:val="4FFEC2B7"/>
    <w:rsid w:val="565BD2E0"/>
    <w:rsid w:val="57FEFB24"/>
    <w:rsid w:val="5BF7ED2A"/>
    <w:rsid w:val="5F7FDF1E"/>
    <w:rsid w:val="5FED0934"/>
    <w:rsid w:val="5FF835A5"/>
    <w:rsid w:val="677FE624"/>
    <w:rsid w:val="6B7F33FC"/>
    <w:rsid w:val="72F960BD"/>
    <w:rsid w:val="73FF6DCA"/>
    <w:rsid w:val="77AA0703"/>
    <w:rsid w:val="77FE015C"/>
    <w:rsid w:val="7B9E8D06"/>
    <w:rsid w:val="7CBF60AF"/>
    <w:rsid w:val="7D1553CE"/>
    <w:rsid w:val="7D28B814"/>
    <w:rsid w:val="7DFA5DC3"/>
    <w:rsid w:val="7DFF63E9"/>
    <w:rsid w:val="7F2F25DE"/>
    <w:rsid w:val="7FFC5546"/>
    <w:rsid w:val="8CFF2A4E"/>
    <w:rsid w:val="8EDF45CC"/>
    <w:rsid w:val="9779554D"/>
    <w:rsid w:val="9FFF666D"/>
    <w:rsid w:val="ADEF03BC"/>
    <w:rsid w:val="B9E84D3A"/>
    <w:rsid w:val="BCFD8C90"/>
    <w:rsid w:val="BFF71505"/>
    <w:rsid w:val="C6AF838A"/>
    <w:rsid w:val="CB7B77D8"/>
    <w:rsid w:val="CEB76723"/>
    <w:rsid w:val="D67DEED2"/>
    <w:rsid w:val="DB6BCBD1"/>
    <w:rsid w:val="DCEF388C"/>
    <w:rsid w:val="EABC9E1C"/>
    <w:rsid w:val="EF9E7EFD"/>
    <w:rsid w:val="EFFFE480"/>
    <w:rsid w:val="F3EB1AF2"/>
    <w:rsid w:val="F9DF8418"/>
    <w:rsid w:val="FDEF1662"/>
    <w:rsid w:val="FEBF5D29"/>
    <w:rsid w:val="FF1F4EE9"/>
    <w:rsid w:val="FFC11443"/>
    <w:rsid w:val="FFF705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6.66666666666667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2025-07-28T00:45:00Z</dcterms:created>
  <dc:creator>jzfy</dc:creator>
  <cp:lastModifiedBy>微笑的上弦月</cp:lastModifiedBy>
  <cp:lastPrinted>2025-08-09T23:06:11Z</cp:lastPrinted>
  <dcterms:modified xsi:type="dcterms:W3CDTF">2026-07-10T07:28:39Z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72B4F9A02A9B499A8D19D0F25BAE0765_13</vt:lpwstr>
  </property>
</Properties>
</file>